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CC82" w14:textId="77777777" w:rsidR="005D4385" w:rsidRPr="00AB24CE" w:rsidRDefault="005D4385" w:rsidP="003144CC">
      <w:pPr>
        <w:spacing w:line="360" w:lineRule="auto"/>
        <w:ind w:left="5664" w:firstLine="708"/>
        <w:rPr>
          <w:rFonts w:ascii="Arial" w:hAnsi="Arial" w:cs="Arial"/>
          <w:b/>
        </w:rPr>
      </w:pPr>
    </w:p>
    <w:p w14:paraId="622485C8" w14:textId="611AE378" w:rsidR="003144CC" w:rsidRDefault="003144CC" w:rsidP="003144CC">
      <w:pPr>
        <w:spacing w:line="360" w:lineRule="auto"/>
        <w:jc w:val="center"/>
        <w:rPr>
          <w:rFonts w:ascii="Arial" w:hAnsi="Arial" w:cs="Arial"/>
          <w:color w:val="000000"/>
        </w:rPr>
      </w:pPr>
      <w:r w:rsidRPr="003144C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32</w:t>
      </w:r>
      <w:r w:rsidRPr="003144CC">
        <w:rPr>
          <w:rFonts w:ascii="Arial" w:hAnsi="Arial" w:cs="Arial"/>
          <w:b/>
          <w:color w:val="000000"/>
        </w:rPr>
        <w:t>/</w:t>
      </w:r>
      <w:r w:rsidR="008143CA">
        <w:rPr>
          <w:rFonts w:ascii="Arial" w:hAnsi="Arial" w:cs="Arial"/>
          <w:b/>
          <w:color w:val="000000"/>
        </w:rPr>
        <w:t>11216</w:t>
      </w:r>
      <w:r w:rsidRPr="003144CC">
        <w:rPr>
          <w:rFonts w:ascii="Arial" w:hAnsi="Arial" w:cs="Arial"/>
          <w:b/>
          <w:color w:val="000000"/>
        </w:rPr>
        <w:t>/23</w:t>
      </w:r>
      <w:r w:rsidRPr="003144CC">
        <w:rPr>
          <w:rFonts w:ascii="Arial" w:hAnsi="Arial" w:cs="Arial"/>
          <w:b/>
          <w:color w:val="000000"/>
        </w:rPr>
        <w:br/>
        <w:t>ZARZĄDU WOJEWÓDZTWA PODKARPACKIEGO</w:t>
      </w:r>
      <w:r w:rsidRPr="003144CC">
        <w:rPr>
          <w:rFonts w:ascii="Arial" w:hAnsi="Arial" w:cs="Arial"/>
          <w:b/>
          <w:color w:val="000000"/>
        </w:rPr>
        <w:br/>
        <w:t>w RZESZOWIE</w:t>
      </w:r>
      <w:r w:rsidRPr="003144CC">
        <w:rPr>
          <w:rFonts w:ascii="Arial" w:hAnsi="Arial" w:cs="Arial"/>
          <w:b/>
          <w:color w:val="000000"/>
        </w:rPr>
        <w:br/>
      </w:r>
      <w:r w:rsidRPr="003144CC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17 października </w:t>
      </w:r>
      <w:r w:rsidRPr="003144CC">
        <w:rPr>
          <w:rFonts w:ascii="Arial" w:hAnsi="Arial" w:cs="Arial"/>
          <w:color w:val="000000"/>
        </w:rPr>
        <w:t>2023 r.</w:t>
      </w:r>
    </w:p>
    <w:p w14:paraId="7DE70CE4" w14:textId="77777777" w:rsidR="008143CA" w:rsidRDefault="008143CA" w:rsidP="003144CC">
      <w:pPr>
        <w:spacing w:line="360" w:lineRule="auto"/>
        <w:jc w:val="center"/>
        <w:rPr>
          <w:rFonts w:ascii="Arial" w:hAnsi="Arial" w:cs="Arial"/>
          <w:color w:val="000000"/>
        </w:rPr>
      </w:pPr>
    </w:p>
    <w:p w14:paraId="7F028749" w14:textId="6A8A9935" w:rsidR="00CE1934" w:rsidRPr="00AB24CE" w:rsidRDefault="00CE1934" w:rsidP="005D4385">
      <w:pPr>
        <w:spacing w:line="360" w:lineRule="auto"/>
        <w:jc w:val="both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 xml:space="preserve">w sprawie reprezentowania Województwa Podkarpackiego na </w:t>
      </w:r>
      <w:bookmarkStart w:id="0" w:name="_Hlk141944512"/>
      <w:r w:rsidR="00AF7864">
        <w:rPr>
          <w:rFonts w:ascii="Arial" w:hAnsi="Arial" w:cs="Arial"/>
          <w:b/>
        </w:rPr>
        <w:t>Nadz</w:t>
      </w:r>
      <w:r w:rsidRPr="00AB24CE">
        <w:rPr>
          <w:rFonts w:ascii="Arial" w:hAnsi="Arial" w:cs="Arial"/>
          <w:b/>
        </w:rPr>
        <w:t xml:space="preserve">wyczajnym Walnym Zgromadzeniu </w:t>
      </w:r>
      <w:r w:rsidR="00AF7864">
        <w:rPr>
          <w:rFonts w:ascii="Arial" w:hAnsi="Arial" w:cs="Arial"/>
          <w:b/>
        </w:rPr>
        <w:t>„</w:t>
      </w:r>
      <w:r w:rsidR="009C7C69">
        <w:rPr>
          <w:rFonts w:ascii="Arial" w:hAnsi="Arial" w:cs="Arial"/>
          <w:b/>
        </w:rPr>
        <w:t>Tarnobrzeskiej Agencji Rozwoju Regionalnego</w:t>
      </w:r>
      <w:r w:rsidR="00AF7864">
        <w:rPr>
          <w:rFonts w:ascii="Arial" w:hAnsi="Arial" w:cs="Arial"/>
          <w:b/>
        </w:rPr>
        <w:t>”</w:t>
      </w:r>
      <w:r w:rsidRPr="00AB24CE">
        <w:rPr>
          <w:rFonts w:ascii="Arial" w:hAnsi="Arial" w:cs="Arial"/>
          <w:b/>
        </w:rPr>
        <w:t xml:space="preserve"> Spółka Akcyjna</w:t>
      </w:r>
    </w:p>
    <w:bookmarkEnd w:id="0"/>
    <w:p w14:paraId="1F0CF61B" w14:textId="77777777" w:rsidR="00CE1934" w:rsidRPr="00AB24CE" w:rsidRDefault="00CE1934" w:rsidP="005D4385">
      <w:pPr>
        <w:spacing w:line="360" w:lineRule="auto"/>
        <w:ind w:firstLine="708"/>
        <w:jc w:val="center"/>
        <w:rPr>
          <w:rFonts w:ascii="Arial" w:hAnsi="Arial" w:cs="Arial"/>
        </w:rPr>
      </w:pPr>
    </w:p>
    <w:p w14:paraId="4F4A2394" w14:textId="77777777" w:rsidR="00CE1934" w:rsidRPr="00AB24CE" w:rsidRDefault="00CE1934" w:rsidP="00D36287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24CE">
        <w:rPr>
          <w:rFonts w:ascii="Arial" w:hAnsi="Arial" w:cs="Arial"/>
        </w:rPr>
        <w:t xml:space="preserve">Na podstawie art. 41 ust. 2 pkt 2 ustawy z dnia 5 czerwca 1998 r. o samorządzie województwa </w:t>
      </w:r>
      <w:r w:rsidR="009057AA" w:rsidRPr="009057AA">
        <w:rPr>
          <w:rFonts w:ascii="Arial" w:hAnsi="Arial" w:cs="Arial"/>
        </w:rPr>
        <w:t>(</w:t>
      </w:r>
      <w:proofErr w:type="spellStart"/>
      <w:r w:rsidR="009057AA" w:rsidRPr="009057AA">
        <w:rPr>
          <w:rFonts w:ascii="Arial" w:hAnsi="Arial" w:cs="Arial"/>
        </w:rPr>
        <w:t>t.j</w:t>
      </w:r>
      <w:proofErr w:type="spellEnd"/>
      <w:r w:rsidR="009057AA" w:rsidRPr="009057AA">
        <w:rPr>
          <w:rFonts w:ascii="Arial" w:hAnsi="Arial" w:cs="Arial"/>
        </w:rPr>
        <w:t xml:space="preserve">. Dz. U. z 2022 r., poz. </w:t>
      </w:r>
      <w:r w:rsidR="00D36287" w:rsidRPr="00D36287">
        <w:rPr>
          <w:rFonts w:ascii="Arial" w:hAnsi="Arial" w:cs="Arial"/>
        </w:rPr>
        <w:t>2094</w:t>
      </w:r>
      <w:r w:rsidR="009057AA" w:rsidRPr="009057AA">
        <w:rPr>
          <w:rFonts w:ascii="Arial" w:hAnsi="Arial" w:cs="Arial"/>
        </w:rPr>
        <w:t xml:space="preserve">) </w:t>
      </w:r>
      <w:r w:rsidRPr="00AB24CE">
        <w:rPr>
          <w:rFonts w:ascii="Arial" w:hAnsi="Arial" w:cs="Arial"/>
        </w:rPr>
        <w:t xml:space="preserve">oraz </w:t>
      </w:r>
      <w:r w:rsidRPr="00AB24CE">
        <w:rPr>
          <w:rFonts w:ascii="Arial" w:hAnsi="Arial" w:cs="Arial"/>
          <w:color w:val="000000" w:themeColor="text1"/>
        </w:rPr>
        <w:t xml:space="preserve">art. 412 § 1 ustawy z dnia </w:t>
      </w:r>
      <w:r w:rsidRPr="00AB24CE">
        <w:rPr>
          <w:rFonts w:ascii="Arial" w:hAnsi="Arial" w:cs="Arial"/>
          <w:color w:val="000000" w:themeColor="text1"/>
        </w:rPr>
        <w:br/>
        <w:t xml:space="preserve">15 września 2000 r. – Kodeks spółek handlowych </w:t>
      </w:r>
      <w:r w:rsidR="00D36287" w:rsidRPr="00D36287">
        <w:rPr>
          <w:rFonts w:ascii="Arial" w:hAnsi="Arial" w:cs="Arial"/>
          <w:color w:val="000000" w:themeColor="text1"/>
        </w:rPr>
        <w:t>(Dz. U. z 2022 r. poz. 1467 ze zm.).</w:t>
      </w:r>
    </w:p>
    <w:p w14:paraId="6A43C053" w14:textId="77777777" w:rsidR="00D36287" w:rsidRDefault="00D36287" w:rsidP="005D4385">
      <w:pPr>
        <w:spacing w:line="360" w:lineRule="auto"/>
        <w:jc w:val="center"/>
        <w:rPr>
          <w:rFonts w:ascii="Arial" w:hAnsi="Arial" w:cs="Arial"/>
          <w:b/>
        </w:rPr>
      </w:pPr>
    </w:p>
    <w:p w14:paraId="44362F02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Zarząd Województwa Podkarpackiego w Rzeszowie</w:t>
      </w:r>
    </w:p>
    <w:p w14:paraId="6DB6270E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  <w:b/>
        </w:rPr>
      </w:pPr>
      <w:r w:rsidRPr="00AB24CE">
        <w:rPr>
          <w:rFonts w:ascii="Arial" w:hAnsi="Arial" w:cs="Arial"/>
          <w:b/>
        </w:rPr>
        <w:t>uchwala, co następuje:</w:t>
      </w:r>
    </w:p>
    <w:p w14:paraId="0005414C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</w:p>
    <w:p w14:paraId="64A6A1CD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1</w:t>
      </w:r>
    </w:p>
    <w:p w14:paraId="679A2138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  <w:color w:val="000000"/>
        </w:rPr>
        <w:t>Udziela się pełnomocnictwa Pan</w:t>
      </w:r>
      <w:r w:rsidR="009057AA">
        <w:rPr>
          <w:rFonts w:ascii="Arial" w:hAnsi="Arial" w:cs="Arial"/>
          <w:color w:val="000000"/>
        </w:rPr>
        <w:t>u</w:t>
      </w:r>
      <w:r w:rsidRPr="00AB24CE">
        <w:rPr>
          <w:rFonts w:ascii="Arial" w:hAnsi="Arial" w:cs="Arial"/>
          <w:color w:val="000000"/>
        </w:rPr>
        <w:t xml:space="preserve"> </w:t>
      </w:r>
      <w:r w:rsidR="009057AA">
        <w:rPr>
          <w:rFonts w:ascii="Arial" w:hAnsi="Arial" w:cs="Arial"/>
          <w:color w:val="000000"/>
        </w:rPr>
        <w:t>Hubertowi Skalskiemu</w:t>
      </w:r>
      <w:r w:rsidRPr="00AB24CE">
        <w:rPr>
          <w:rFonts w:ascii="Arial" w:hAnsi="Arial" w:cs="Arial"/>
          <w:color w:val="000000"/>
        </w:rPr>
        <w:t xml:space="preserve"> do reprezentowania i wykonywania prawa głosu, w imieniu Województwa Podkarpackiego, na </w:t>
      </w:r>
      <w:r w:rsidR="00AF7864" w:rsidRPr="00AF7864">
        <w:rPr>
          <w:rFonts w:ascii="Arial" w:hAnsi="Arial" w:cs="Arial"/>
          <w:color w:val="000000"/>
        </w:rPr>
        <w:t>Nadzwyczajnym Walnym Zgromadzeniu „</w:t>
      </w:r>
      <w:r w:rsidR="009C7C69" w:rsidRPr="009C7C69">
        <w:rPr>
          <w:rFonts w:ascii="Arial" w:hAnsi="Arial" w:cs="Arial"/>
          <w:color w:val="000000"/>
        </w:rPr>
        <w:t>Tarnobrzeskiej Agencji Rozwoju Regionalnego</w:t>
      </w:r>
      <w:r w:rsidR="00AF7864" w:rsidRPr="00AF7864">
        <w:rPr>
          <w:rFonts w:ascii="Arial" w:hAnsi="Arial" w:cs="Arial"/>
          <w:color w:val="000000"/>
        </w:rPr>
        <w:t>” Spółka Akcyjna</w:t>
      </w:r>
      <w:r w:rsidR="00AF7864">
        <w:rPr>
          <w:rFonts w:ascii="Arial" w:hAnsi="Arial" w:cs="Arial"/>
          <w:color w:val="000000"/>
        </w:rPr>
        <w:t xml:space="preserve"> </w:t>
      </w:r>
      <w:r w:rsidRPr="00AB24CE">
        <w:rPr>
          <w:rFonts w:ascii="Arial" w:hAnsi="Arial" w:cs="Arial"/>
          <w:color w:val="000000"/>
        </w:rPr>
        <w:t xml:space="preserve">zwołanym na dzień </w:t>
      </w:r>
      <w:r w:rsidR="009C7C69">
        <w:rPr>
          <w:rFonts w:ascii="Arial" w:hAnsi="Arial" w:cs="Arial"/>
          <w:color w:val="000000"/>
        </w:rPr>
        <w:t>20</w:t>
      </w:r>
      <w:r w:rsidR="00AF7864">
        <w:rPr>
          <w:rFonts w:ascii="Arial" w:hAnsi="Arial" w:cs="Arial"/>
          <w:color w:val="000000"/>
        </w:rPr>
        <w:t xml:space="preserve"> </w:t>
      </w:r>
      <w:r w:rsidR="009C7C69">
        <w:rPr>
          <w:rFonts w:ascii="Arial" w:hAnsi="Arial" w:cs="Arial"/>
          <w:color w:val="000000"/>
        </w:rPr>
        <w:t>października</w:t>
      </w:r>
      <w:r w:rsidRPr="00AB24CE">
        <w:rPr>
          <w:rFonts w:ascii="Arial" w:hAnsi="Arial" w:cs="Arial"/>
          <w:color w:val="000000"/>
        </w:rPr>
        <w:t xml:space="preserve"> 202</w:t>
      </w:r>
      <w:r w:rsidR="00D36287">
        <w:rPr>
          <w:rFonts w:ascii="Arial" w:hAnsi="Arial" w:cs="Arial"/>
          <w:color w:val="000000"/>
        </w:rPr>
        <w:t>3</w:t>
      </w:r>
      <w:r w:rsidRPr="00AB24CE">
        <w:rPr>
          <w:rFonts w:ascii="Arial" w:hAnsi="Arial" w:cs="Arial"/>
          <w:color w:val="000000"/>
        </w:rPr>
        <w:t xml:space="preserve"> r.</w:t>
      </w:r>
    </w:p>
    <w:p w14:paraId="1EF950B1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>§ 2</w:t>
      </w:r>
    </w:p>
    <w:p w14:paraId="5D9946A1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Wykonanie uchwały powierza się Marszałkowi Województwa.</w:t>
      </w:r>
    </w:p>
    <w:p w14:paraId="5C376E65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</w:p>
    <w:p w14:paraId="559305B6" w14:textId="77777777" w:rsidR="00CE1934" w:rsidRPr="00AB24CE" w:rsidRDefault="00CE1934" w:rsidP="005D4385">
      <w:pPr>
        <w:spacing w:line="360" w:lineRule="auto"/>
        <w:jc w:val="center"/>
        <w:rPr>
          <w:rFonts w:ascii="Arial" w:hAnsi="Arial" w:cs="Arial"/>
        </w:rPr>
      </w:pPr>
      <w:r w:rsidRPr="00AB24CE">
        <w:rPr>
          <w:rFonts w:ascii="Arial" w:hAnsi="Arial" w:cs="Arial"/>
        </w:rPr>
        <w:t xml:space="preserve">§ </w:t>
      </w:r>
      <w:r w:rsidR="00F3517E">
        <w:rPr>
          <w:rFonts w:ascii="Arial" w:hAnsi="Arial" w:cs="Arial"/>
        </w:rPr>
        <w:t>3</w:t>
      </w:r>
    </w:p>
    <w:p w14:paraId="044EFBFA" w14:textId="77777777" w:rsidR="00CE1934" w:rsidRPr="00AB24CE" w:rsidRDefault="00CE1934" w:rsidP="005D4385">
      <w:pPr>
        <w:spacing w:line="360" w:lineRule="auto"/>
        <w:jc w:val="both"/>
        <w:rPr>
          <w:rFonts w:ascii="Arial" w:hAnsi="Arial" w:cs="Arial"/>
        </w:rPr>
      </w:pPr>
      <w:r w:rsidRPr="00AB24CE">
        <w:rPr>
          <w:rFonts w:ascii="Arial" w:hAnsi="Arial" w:cs="Arial"/>
        </w:rPr>
        <w:t>Uchwała wchodzi w życie z dniem podjęcia.</w:t>
      </w:r>
    </w:p>
    <w:p w14:paraId="652545AA" w14:textId="77777777" w:rsidR="00CE1934" w:rsidRPr="00AB24CE" w:rsidRDefault="00CE1934" w:rsidP="005D43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585BB37D" w14:textId="77777777" w:rsidR="005E3F37" w:rsidRPr="00470C58" w:rsidRDefault="005E3F37" w:rsidP="005E3F37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470C5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01A5C4" w14:textId="77777777" w:rsidR="005E3F37" w:rsidRPr="00470C58" w:rsidRDefault="005E3F37" w:rsidP="005E3F37">
      <w:pPr>
        <w:rPr>
          <w:rFonts w:ascii="Arial" w:eastAsiaTheme="minorEastAsia" w:hAnsi="Arial" w:cs="Arial"/>
          <w:sz w:val="22"/>
        </w:rPr>
      </w:pPr>
      <w:r w:rsidRPr="00470C5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1EE6C2A" w14:textId="77777777" w:rsidR="00CE1934" w:rsidRPr="00AB24CE" w:rsidRDefault="00CE1934" w:rsidP="00AB24CE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12B86632" w14:textId="77777777" w:rsidR="00CE1934" w:rsidRPr="00AB24CE" w:rsidRDefault="00CE1934" w:rsidP="00AB24CE">
      <w:pPr>
        <w:jc w:val="both"/>
        <w:rPr>
          <w:rFonts w:ascii="Arial" w:hAnsi="Arial" w:cs="Arial"/>
        </w:rPr>
      </w:pPr>
    </w:p>
    <w:p w14:paraId="473544F6" w14:textId="1314259A" w:rsidR="00CE1934" w:rsidRPr="00AB24CE" w:rsidRDefault="00CE1934" w:rsidP="00AB24CE">
      <w:pPr>
        <w:spacing w:after="160" w:line="256" w:lineRule="auto"/>
        <w:jc w:val="both"/>
        <w:rPr>
          <w:rFonts w:ascii="Arial" w:hAnsi="Arial" w:cs="Arial"/>
        </w:rPr>
      </w:pPr>
    </w:p>
    <w:sectPr w:rsidR="00CE1934" w:rsidRPr="00AB2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81D1" w14:textId="77777777" w:rsidR="00100065" w:rsidRDefault="00100065" w:rsidP="00CE1934">
      <w:r>
        <w:separator/>
      </w:r>
    </w:p>
  </w:endnote>
  <w:endnote w:type="continuationSeparator" w:id="0">
    <w:p w14:paraId="279B3902" w14:textId="77777777" w:rsidR="00100065" w:rsidRDefault="00100065" w:rsidP="00CE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D77EB" w14:textId="77777777" w:rsidR="00100065" w:rsidRDefault="00100065" w:rsidP="00CE1934">
      <w:r>
        <w:separator/>
      </w:r>
    </w:p>
  </w:footnote>
  <w:footnote w:type="continuationSeparator" w:id="0">
    <w:p w14:paraId="0F160B0A" w14:textId="77777777" w:rsidR="00100065" w:rsidRDefault="00100065" w:rsidP="00CE1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1C9CD9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sz w:val="20"/>
        <w:szCs w:val="20"/>
      </w:rPr>
    </w:lvl>
  </w:abstractNum>
  <w:abstractNum w:abstractNumId="1" w15:restartNumberingAfterBreak="0">
    <w:nsid w:val="44B3548F"/>
    <w:multiLevelType w:val="hybridMultilevel"/>
    <w:tmpl w:val="B0E6FDDC"/>
    <w:lvl w:ilvl="0" w:tplc="DD62A1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7E72675"/>
    <w:multiLevelType w:val="hybridMultilevel"/>
    <w:tmpl w:val="E83A81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6200">
    <w:abstractNumId w:val="0"/>
    <w:lvlOverride w:ilvl="0">
      <w:startOverride w:val="1"/>
    </w:lvlOverride>
  </w:num>
  <w:num w:numId="2" w16cid:durableId="1445270473">
    <w:abstractNumId w:val="1"/>
  </w:num>
  <w:num w:numId="3" w16cid:durableId="545531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34"/>
    <w:rsid w:val="0005071C"/>
    <w:rsid w:val="00075B5B"/>
    <w:rsid w:val="0009624D"/>
    <w:rsid w:val="000A4010"/>
    <w:rsid w:val="000B7B27"/>
    <w:rsid w:val="000E1F2D"/>
    <w:rsid w:val="00100065"/>
    <w:rsid w:val="003144CC"/>
    <w:rsid w:val="003416B1"/>
    <w:rsid w:val="00404EEA"/>
    <w:rsid w:val="0053120D"/>
    <w:rsid w:val="00572DC1"/>
    <w:rsid w:val="00592636"/>
    <w:rsid w:val="005D4385"/>
    <w:rsid w:val="005E3F37"/>
    <w:rsid w:val="005E58FE"/>
    <w:rsid w:val="0065075B"/>
    <w:rsid w:val="00674B27"/>
    <w:rsid w:val="00712B15"/>
    <w:rsid w:val="007B7E4F"/>
    <w:rsid w:val="008143CA"/>
    <w:rsid w:val="008648C7"/>
    <w:rsid w:val="008C0851"/>
    <w:rsid w:val="009057AA"/>
    <w:rsid w:val="009C7C69"/>
    <w:rsid w:val="00A512D6"/>
    <w:rsid w:val="00A83271"/>
    <w:rsid w:val="00AB24CE"/>
    <w:rsid w:val="00AF7864"/>
    <w:rsid w:val="00BA4757"/>
    <w:rsid w:val="00C122D5"/>
    <w:rsid w:val="00CC1C10"/>
    <w:rsid w:val="00CD6AEB"/>
    <w:rsid w:val="00CE1934"/>
    <w:rsid w:val="00CE71F3"/>
    <w:rsid w:val="00D36287"/>
    <w:rsid w:val="00E20FF1"/>
    <w:rsid w:val="00F3517E"/>
    <w:rsid w:val="00FC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1946F"/>
  <w15:chartTrackingRefBased/>
  <w15:docId w15:val="{BC4CB034-232D-4E2D-A103-0FF6F2EF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19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9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3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38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83271"/>
    <w:pPr>
      <w:ind w:left="720"/>
      <w:contextualSpacing/>
    </w:pPr>
  </w:style>
  <w:style w:type="paragraph" w:customStyle="1" w:styleId="Default">
    <w:name w:val="Default"/>
    <w:rsid w:val="008C08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532_11216_23</dc:title>
  <dc:subject/>
  <dc:creator>Kuśnierz Justyna</dc:creator>
  <cp:keywords/>
  <dc:description/>
  <cp:lastModifiedBy>.</cp:lastModifiedBy>
  <cp:revision>5</cp:revision>
  <cp:lastPrinted>2023-10-17T10:49:00Z</cp:lastPrinted>
  <dcterms:created xsi:type="dcterms:W3CDTF">2023-10-12T13:00:00Z</dcterms:created>
  <dcterms:modified xsi:type="dcterms:W3CDTF">2023-10-23T08:10:00Z</dcterms:modified>
</cp:coreProperties>
</file>